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0E5" w:rsidRPr="003F1568" w:rsidRDefault="00764828" w:rsidP="00E950E5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bookmarkStart w:id="0" w:name="_GoBack"/>
      <w:bookmarkEnd w:id="0"/>
      <w:r w:rsidR="00E950E5" w:rsidRPr="003F1568">
        <w:rPr>
          <w:rFonts w:ascii="Times New Roman" w:hAnsi="Times New Roman" w:cs="Times New Roman"/>
          <w:b w:val="0"/>
          <w:sz w:val="28"/>
          <w:szCs w:val="28"/>
        </w:rPr>
        <w:t>ереоформление лицевых счетов осуществляется в соответствии с Приказом Федерального казначейства от 17.10.2016г. № 21н «О ПОРЯДКЕ ОТКРЫТИЯ И ВЕДЕНИЯ ЛИЦЕВЫХ СЧЕТОВ ТЕРРИТОРИАЛЬНЫМИ ОРГАНАМИ ФЕДЕРАЛЬНОГО КАЗНАЧЕЙСТВА</w:t>
      </w:r>
      <w:r w:rsidR="00D6788C" w:rsidRPr="003F1568">
        <w:rPr>
          <w:rFonts w:ascii="Times New Roman" w:hAnsi="Times New Roman" w:cs="Times New Roman"/>
          <w:b w:val="0"/>
          <w:sz w:val="28"/>
          <w:szCs w:val="28"/>
        </w:rPr>
        <w:t>» (далее – Порядок 21н)</w:t>
      </w:r>
    </w:p>
    <w:p w:rsidR="0035214A" w:rsidRPr="003F1568" w:rsidRDefault="0035214A" w:rsidP="003F156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15D27" w:rsidRPr="003F1568" w:rsidRDefault="00E950E5" w:rsidP="003D6ADC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F1568">
        <w:rPr>
          <w:rFonts w:ascii="Times New Roman" w:hAnsi="Times New Roman" w:cs="Times New Roman"/>
          <w:b/>
          <w:sz w:val="28"/>
          <w:szCs w:val="28"/>
          <w:u w:val="single"/>
        </w:rPr>
        <w:t xml:space="preserve">Перечень документов необходимых для </w:t>
      </w:r>
      <w:r w:rsidR="0035214A" w:rsidRPr="003F1568">
        <w:rPr>
          <w:rFonts w:ascii="Times New Roman" w:hAnsi="Times New Roman" w:cs="Times New Roman"/>
          <w:b/>
          <w:sz w:val="28"/>
          <w:szCs w:val="28"/>
          <w:u w:val="single"/>
        </w:rPr>
        <w:t>переоформления</w:t>
      </w:r>
      <w:r w:rsidRPr="003F1568">
        <w:rPr>
          <w:rFonts w:ascii="Times New Roman" w:hAnsi="Times New Roman" w:cs="Times New Roman"/>
          <w:b/>
          <w:sz w:val="28"/>
          <w:szCs w:val="28"/>
          <w:u w:val="single"/>
        </w:rPr>
        <w:t xml:space="preserve"> лицевого счета:</w:t>
      </w:r>
    </w:p>
    <w:p w:rsidR="00E950E5" w:rsidRPr="003F1568" w:rsidRDefault="00E950E5" w:rsidP="003D6A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143C" w:rsidRPr="003F1568" w:rsidRDefault="00452184" w:rsidP="000A14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568">
        <w:rPr>
          <w:rFonts w:ascii="Times New Roman" w:hAnsi="Times New Roman" w:cs="Times New Roman"/>
          <w:sz w:val="28"/>
          <w:szCs w:val="28"/>
        </w:rPr>
        <w:t>1</w:t>
      </w:r>
      <w:r w:rsidR="003D6ADC" w:rsidRPr="003F1568">
        <w:rPr>
          <w:rFonts w:ascii="Times New Roman" w:hAnsi="Times New Roman" w:cs="Times New Roman"/>
          <w:sz w:val="28"/>
          <w:szCs w:val="28"/>
        </w:rPr>
        <w:t xml:space="preserve">) Заявление на </w:t>
      </w:r>
      <w:r w:rsidR="0035214A" w:rsidRPr="003F1568">
        <w:rPr>
          <w:rFonts w:ascii="Times New Roman" w:hAnsi="Times New Roman" w:cs="Times New Roman"/>
          <w:sz w:val="28"/>
          <w:szCs w:val="28"/>
        </w:rPr>
        <w:t>переоформление</w:t>
      </w:r>
      <w:r w:rsidR="003D6ADC" w:rsidRPr="003F1568">
        <w:rPr>
          <w:rFonts w:ascii="Times New Roman" w:hAnsi="Times New Roman" w:cs="Times New Roman"/>
          <w:sz w:val="28"/>
          <w:szCs w:val="28"/>
        </w:rPr>
        <w:t xml:space="preserve"> лицевого счета по форме согласно </w:t>
      </w:r>
      <w:hyperlink w:anchor="P865" w:history="1">
        <w:r w:rsidR="003D6ADC" w:rsidRPr="003F1568">
          <w:rPr>
            <w:rFonts w:ascii="Times New Roman" w:hAnsi="Times New Roman" w:cs="Times New Roman"/>
            <w:sz w:val="28"/>
            <w:szCs w:val="28"/>
          </w:rPr>
          <w:t xml:space="preserve">приложению N </w:t>
        </w:r>
      </w:hyperlink>
      <w:r w:rsidR="0035214A" w:rsidRPr="003F1568">
        <w:rPr>
          <w:rFonts w:ascii="Times New Roman" w:hAnsi="Times New Roman" w:cs="Times New Roman"/>
          <w:sz w:val="28"/>
          <w:szCs w:val="28"/>
        </w:rPr>
        <w:t>4</w:t>
      </w:r>
      <w:r w:rsidR="00E950E5" w:rsidRPr="003F1568">
        <w:rPr>
          <w:rFonts w:ascii="Times New Roman" w:hAnsi="Times New Roman" w:cs="Times New Roman"/>
          <w:sz w:val="28"/>
          <w:szCs w:val="28"/>
        </w:rPr>
        <w:t xml:space="preserve"> </w:t>
      </w:r>
      <w:r w:rsidR="003D6ADC" w:rsidRPr="003F1568"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="001D580A" w:rsidRPr="003F1568">
        <w:rPr>
          <w:rFonts w:ascii="Times New Roman" w:hAnsi="Times New Roman" w:cs="Times New Roman"/>
          <w:sz w:val="28"/>
          <w:szCs w:val="28"/>
        </w:rPr>
        <w:t xml:space="preserve"> 21н </w:t>
      </w:r>
      <w:r w:rsidR="003D6ADC" w:rsidRPr="003F1568">
        <w:rPr>
          <w:rFonts w:ascii="Times New Roman" w:hAnsi="Times New Roman" w:cs="Times New Roman"/>
          <w:sz w:val="28"/>
          <w:szCs w:val="28"/>
        </w:rPr>
        <w:t>(код формы по КФД 053175</w:t>
      </w:r>
      <w:r w:rsidR="0035214A" w:rsidRPr="003F1568">
        <w:rPr>
          <w:rFonts w:ascii="Times New Roman" w:hAnsi="Times New Roman" w:cs="Times New Roman"/>
          <w:sz w:val="28"/>
          <w:szCs w:val="28"/>
        </w:rPr>
        <w:t>6</w:t>
      </w:r>
      <w:r w:rsidR="000A143C" w:rsidRPr="003F156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A143C" w:rsidRPr="003F1568" w:rsidRDefault="00764828" w:rsidP="000A14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1258" w:history="1">
        <w:r w:rsidR="000A143C" w:rsidRPr="003F1568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="000A143C" w:rsidRPr="003F1568">
        <w:rPr>
          <w:rFonts w:ascii="Times New Roman" w:hAnsi="Times New Roman" w:cs="Times New Roman"/>
          <w:sz w:val="28"/>
          <w:szCs w:val="28"/>
        </w:rPr>
        <w:t xml:space="preserve"> на переоформление лицевых счетов может быть составлено единое по всем лицевым счетам, открытым клиенту органом Федерального казначейства</w:t>
      </w:r>
      <w:proofErr w:type="gramStart"/>
      <w:r w:rsidR="000A143C" w:rsidRPr="003F156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A143C" w:rsidRPr="003F1568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0A143C" w:rsidRPr="003F156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A143C" w:rsidRPr="003F1568">
        <w:rPr>
          <w:rFonts w:ascii="Times New Roman" w:hAnsi="Times New Roman" w:cs="Times New Roman"/>
          <w:sz w:val="28"/>
          <w:szCs w:val="28"/>
        </w:rPr>
        <w:t>. 24 Порядка 21н от 17.10.2016)</w:t>
      </w:r>
    </w:p>
    <w:p w:rsidR="003D6ADC" w:rsidRPr="003F1568" w:rsidRDefault="00452184" w:rsidP="003D6A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568">
        <w:rPr>
          <w:rFonts w:ascii="Times New Roman" w:hAnsi="Times New Roman" w:cs="Times New Roman"/>
          <w:sz w:val="28"/>
          <w:szCs w:val="28"/>
        </w:rPr>
        <w:t>2</w:t>
      </w:r>
      <w:r w:rsidR="003D6ADC" w:rsidRPr="003F1568">
        <w:rPr>
          <w:rFonts w:ascii="Times New Roman" w:hAnsi="Times New Roman" w:cs="Times New Roman"/>
          <w:sz w:val="28"/>
          <w:szCs w:val="28"/>
        </w:rPr>
        <w:t xml:space="preserve">) Карточка образцов подписей к лицевым счетам по форме согласно </w:t>
      </w:r>
      <w:hyperlink w:anchor="P987" w:history="1">
        <w:r w:rsidR="003D6ADC" w:rsidRPr="003F1568">
          <w:rPr>
            <w:rFonts w:ascii="Times New Roman" w:hAnsi="Times New Roman" w:cs="Times New Roman"/>
            <w:sz w:val="28"/>
            <w:szCs w:val="28"/>
          </w:rPr>
          <w:t>приложению N 2</w:t>
        </w:r>
      </w:hyperlink>
      <w:r w:rsidR="003D6ADC" w:rsidRPr="003F1568">
        <w:rPr>
          <w:rFonts w:ascii="Times New Roman" w:hAnsi="Times New Roman" w:cs="Times New Roman"/>
          <w:sz w:val="28"/>
          <w:szCs w:val="28"/>
        </w:rPr>
        <w:t xml:space="preserve"> к </w:t>
      </w:r>
      <w:r w:rsidR="001D580A" w:rsidRPr="003F1568">
        <w:rPr>
          <w:rFonts w:ascii="Times New Roman" w:hAnsi="Times New Roman" w:cs="Times New Roman"/>
          <w:sz w:val="28"/>
          <w:szCs w:val="28"/>
        </w:rPr>
        <w:t xml:space="preserve"> Порядку  21н </w:t>
      </w:r>
      <w:r w:rsidR="003D6ADC" w:rsidRPr="003F1568">
        <w:rPr>
          <w:rFonts w:ascii="Times New Roman" w:hAnsi="Times New Roman" w:cs="Times New Roman"/>
          <w:sz w:val="28"/>
          <w:szCs w:val="28"/>
        </w:rPr>
        <w:t>(код формы по КФД 0531753).</w:t>
      </w:r>
    </w:p>
    <w:p w:rsidR="00115D27" w:rsidRPr="003F1568" w:rsidRDefault="003D6ADC" w:rsidP="003D6A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568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2552"/>
        <w:gridCol w:w="3118"/>
      </w:tblGrid>
      <w:tr w:rsidR="00AD0998" w:rsidRPr="003F1568" w:rsidTr="003F1568">
        <w:tc>
          <w:tcPr>
            <w:tcW w:w="10206" w:type="dxa"/>
            <w:gridSpan w:val="3"/>
          </w:tcPr>
          <w:p w:rsidR="00AD0998" w:rsidRPr="003F1568" w:rsidRDefault="00AD0998" w:rsidP="00171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568">
              <w:rPr>
                <w:rFonts w:ascii="Times New Roman" w:hAnsi="Times New Roman" w:cs="Times New Roman"/>
                <w:sz w:val="28"/>
                <w:szCs w:val="28"/>
              </w:rPr>
              <w:t>Дополнительно представляются документы</w:t>
            </w:r>
          </w:p>
        </w:tc>
      </w:tr>
      <w:tr w:rsidR="00AD0998" w:rsidRPr="003F1568" w:rsidTr="003F1568">
        <w:tc>
          <w:tcPr>
            <w:tcW w:w="4536" w:type="dxa"/>
          </w:tcPr>
          <w:p w:rsidR="00AD0998" w:rsidRPr="003F1568" w:rsidRDefault="00AD0998" w:rsidP="00171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568">
              <w:rPr>
                <w:rFonts w:ascii="Times New Roman" w:hAnsi="Times New Roman" w:cs="Times New Roman"/>
                <w:sz w:val="28"/>
                <w:szCs w:val="28"/>
              </w:rPr>
              <w:t>для  участника бюджетного процесса</w:t>
            </w:r>
          </w:p>
        </w:tc>
        <w:tc>
          <w:tcPr>
            <w:tcW w:w="2552" w:type="dxa"/>
          </w:tcPr>
          <w:p w:rsidR="00AD0998" w:rsidRPr="003F1568" w:rsidRDefault="00AD0998" w:rsidP="001710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1568">
              <w:rPr>
                <w:rFonts w:ascii="Times New Roman" w:hAnsi="Times New Roman" w:cs="Times New Roman"/>
                <w:sz w:val="28"/>
                <w:szCs w:val="28"/>
              </w:rPr>
              <w:t>Для бюджетного (автономного) учреждения</w:t>
            </w:r>
          </w:p>
        </w:tc>
        <w:tc>
          <w:tcPr>
            <w:tcW w:w="3118" w:type="dxa"/>
          </w:tcPr>
          <w:p w:rsidR="00AD0998" w:rsidRPr="003F1568" w:rsidRDefault="00AD0998" w:rsidP="001710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1568">
              <w:rPr>
                <w:rFonts w:ascii="Times New Roman" w:hAnsi="Times New Roman" w:cs="Times New Roman"/>
                <w:sz w:val="28"/>
                <w:szCs w:val="28"/>
              </w:rPr>
              <w:t>Для клиента-организации и иных юридических лиц</w:t>
            </w:r>
          </w:p>
        </w:tc>
      </w:tr>
      <w:tr w:rsidR="00AD0998" w:rsidRPr="003F1568" w:rsidTr="003F1568">
        <w:trPr>
          <w:trHeight w:val="3480"/>
        </w:trPr>
        <w:tc>
          <w:tcPr>
            <w:tcW w:w="4536" w:type="dxa"/>
          </w:tcPr>
          <w:p w:rsidR="00AD0998" w:rsidRPr="003F1568" w:rsidRDefault="00AD0998" w:rsidP="003F156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568">
              <w:rPr>
                <w:rFonts w:ascii="Times New Roman" w:hAnsi="Times New Roman" w:cs="Times New Roman"/>
                <w:sz w:val="28"/>
                <w:szCs w:val="28"/>
              </w:rPr>
              <w:t xml:space="preserve">- при переоформлении лицевого счета администратора доходов бюджета главный администратор доходов бюджета представляет в орган Федерального казначейства по месту своего обслуживания </w:t>
            </w:r>
            <w:hyperlink w:anchor="P22555" w:history="1">
              <w:r w:rsidRPr="003F1568">
                <w:rPr>
                  <w:rFonts w:ascii="Times New Roman" w:hAnsi="Times New Roman" w:cs="Times New Roman"/>
                  <w:sz w:val="28"/>
                  <w:szCs w:val="28"/>
                </w:rPr>
                <w:t>Реестр</w:t>
              </w:r>
            </w:hyperlink>
            <w:r w:rsidRPr="003F156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администрируемых доходов по форме согласно </w:t>
            </w:r>
            <w:hyperlink w:anchor="P22555" w:history="1">
              <w:r w:rsidRPr="003F1568">
                <w:rPr>
                  <w:rFonts w:ascii="Times New Roman" w:hAnsi="Times New Roman" w:cs="Times New Roman"/>
                  <w:sz w:val="28"/>
                  <w:szCs w:val="28"/>
                </w:rPr>
                <w:t>приложению N 73</w:t>
              </w:r>
            </w:hyperlink>
            <w:r w:rsidRPr="003F1568">
              <w:rPr>
                <w:rFonts w:ascii="Times New Roman" w:hAnsi="Times New Roman" w:cs="Times New Roman"/>
                <w:sz w:val="28"/>
                <w:szCs w:val="28"/>
              </w:rPr>
              <w:t xml:space="preserve"> к Порядку  21н (код формы по КФД 0531975);(п. 54 Порядка 21н от 17.10.2016)</w:t>
            </w:r>
          </w:p>
        </w:tc>
        <w:tc>
          <w:tcPr>
            <w:tcW w:w="2552" w:type="dxa"/>
          </w:tcPr>
          <w:p w:rsidR="00AD0998" w:rsidRPr="003F1568" w:rsidRDefault="00AD0998" w:rsidP="001710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0998" w:rsidRPr="003F1568" w:rsidRDefault="00AD0998" w:rsidP="001710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998" w:rsidRPr="003F1568" w:rsidTr="003F1568">
        <w:tc>
          <w:tcPr>
            <w:tcW w:w="10206" w:type="dxa"/>
            <w:gridSpan w:val="3"/>
          </w:tcPr>
          <w:p w:rsidR="00AD0998" w:rsidRPr="003F1568" w:rsidRDefault="00AD0998" w:rsidP="003F156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F1568">
              <w:rPr>
                <w:rFonts w:ascii="Times New Roman" w:hAnsi="Times New Roman" w:cs="Times New Roman"/>
                <w:sz w:val="28"/>
                <w:szCs w:val="28"/>
              </w:rPr>
              <w:t>- при изменении полного наименования получателя бюджетных средств, бюджетного (автономного) учреждения, организации либо иного юридического лица, принимающих бюджетные полномочия, не вызванного реорганизацией и не связанного с изменением подведомственности и типа учреждения, в орган Федерального казначейства по месту обслуживания получателем бюджетных средств, бюджетным (автономным) учреждением, организацией либо иным юридическим лицом, принимающими бюджетные полномочия, представляется копия документа о внесении изменений в документ о</w:t>
            </w:r>
            <w:proofErr w:type="gramEnd"/>
            <w:r w:rsidRPr="003F1568">
              <w:rPr>
                <w:rFonts w:ascii="Times New Roman" w:hAnsi="Times New Roman" w:cs="Times New Roman"/>
                <w:sz w:val="28"/>
                <w:szCs w:val="28"/>
              </w:rPr>
              <w:t xml:space="preserve"> передаче полномочий. Копия заверяется получателем бюджетных средств, передающим свои бюджетные полномочия, либо нотариально; (п. 54 Порядка 21н от 17.10.2016)</w:t>
            </w:r>
          </w:p>
        </w:tc>
      </w:tr>
    </w:tbl>
    <w:p w:rsidR="003753E8" w:rsidRDefault="003753E8" w:rsidP="003F1568">
      <w:pPr>
        <w:pStyle w:val="ConsPlusNormal"/>
        <w:jc w:val="both"/>
      </w:pPr>
    </w:p>
    <w:sectPr w:rsidR="003753E8" w:rsidSect="003F156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D20"/>
    <w:rsid w:val="000A143C"/>
    <w:rsid w:val="00115D27"/>
    <w:rsid w:val="00160806"/>
    <w:rsid w:val="001D580A"/>
    <w:rsid w:val="00332ACB"/>
    <w:rsid w:val="0035214A"/>
    <w:rsid w:val="003753E8"/>
    <w:rsid w:val="003D6ADC"/>
    <w:rsid w:val="003F1568"/>
    <w:rsid w:val="00452184"/>
    <w:rsid w:val="00764828"/>
    <w:rsid w:val="00775FEF"/>
    <w:rsid w:val="008554C6"/>
    <w:rsid w:val="008C0354"/>
    <w:rsid w:val="008F2BB5"/>
    <w:rsid w:val="00943345"/>
    <w:rsid w:val="00A80788"/>
    <w:rsid w:val="00AD0998"/>
    <w:rsid w:val="00B27508"/>
    <w:rsid w:val="00D500EA"/>
    <w:rsid w:val="00D6788C"/>
    <w:rsid w:val="00E61B5F"/>
    <w:rsid w:val="00E61D20"/>
    <w:rsid w:val="00E9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9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54C6"/>
    <w:rPr>
      <w:color w:val="0000FF"/>
      <w:u w:val="single"/>
    </w:rPr>
  </w:style>
  <w:style w:type="paragraph" w:customStyle="1" w:styleId="ConsPlusNormal">
    <w:name w:val="ConsPlusNormal"/>
    <w:rsid w:val="003D6A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950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32A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AD0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9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54C6"/>
    <w:rPr>
      <w:color w:val="0000FF"/>
      <w:u w:val="single"/>
    </w:rPr>
  </w:style>
  <w:style w:type="paragraph" w:customStyle="1" w:styleId="ConsPlusNormal">
    <w:name w:val="ConsPlusNormal"/>
    <w:rsid w:val="003D6A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950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32A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AD0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86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68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FisenkoSA</cp:lastModifiedBy>
  <cp:revision>9</cp:revision>
  <dcterms:created xsi:type="dcterms:W3CDTF">2017-02-10T17:06:00Z</dcterms:created>
  <dcterms:modified xsi:type="dcterms:W3CDTF">2017-02-27T08:01:00Z</dcterms:modified>
</cp:coreProperties>
</file>